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E93C81A" w14:textId="67352394" w:rsidR="004B339F" w:rsidRPr="004B339F" w:rsidRDefault="00344869" w:rsidP="004B339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Wójt Gminy Marciszów </w:t>
      </w:r>
    </w:p>
    <w:bookmarkEnd w:id="0"/>
    <w:p w14:paraId="66707AEA" w14:textId="2B148538" w:rsidR="004B339F" w:rsidRPr="004B339F" w:rsidRDefault="004B339F" w:rsidP="004B339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ul. Szkolna </w:t>
      </w:r>
      <w:r w:rsidR="00344869">
        <w:rPr>
          <w:rFonts w:cstheme="minorHAnsi"/>
          <w:bCs/>
          <w:sz w:val="28"/>
          <w:szCs w:val="28"/>
        </w:rPr>
        <w:t>6</w:t>
      </w:r>
    </w:p>
    <w:p w14:paraId="04284B50" w14:textId="77777777" w:rsidR="004B339F" w:rsidRPr="004B339F" w:rsidRDefault="004B339F" w:rsidP="004B339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4B339F">
        <w:rPr>
          <w:rFonts w:cstheme="minorHAnsi"/>
          <w:bCs/>
          <w:sz w:val="28"/>
          <w:szCs w:val="28"/>
        </w:rPr>
        <w:t xml:space="preserve">58-410 Marciszów 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1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344869"/>
    <w:rsid w:val="00467088"/>
    <w:rsid w:val="004B339F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2023-01-06T00:51:00Z</dcterms:modified>
</cp:coreProperties>
</file>